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4E04" w14:textId="77777777" w:rsidR="00687D29" w:rsidRDefault="00000000">
      <w:pPr>
        <w:spacing w:after="40" w:line="276" w:lineRule="auto"/>
        <w:jc w:val="center"/>
      </w:pPr>
      <w:r>
        <w:rPr>
          <w:b/>
          <w:bCs/>
          <w:color w:val="1F3864"/>
          <w:sz w:val="48"/>
          <w:szCs w:val="48"/>
        </w:rPr>
        <w:t>STORY SEED</w:t>
      </w:r>
    </w:p>
    <w:p w14:paraId="0DDA4E05" w14:textId="77777777" w:rsidR="00687D29" w:rsidRDefault="00000000">
      <w:pPr>
        <w:spacing w:after="60" w:line="276" w:lineRule="auto"/>
        <w:jc w:val="center"/>
      </w:pPr>
      <w:r>
        <w:rPr>
          <w:i/>
          <w:iCs/>
          <w:color w:val="2E5090"/>
          <w:sz w:val="24"/>
          <w:szCs w:val="24"/>
        </w:rPr>
        <w:t>Selection · Expansion · Evolution · Development</w:t>
      </w:r>
    </w:p>
    <w:p w14:paraId="0DDA4E06" w14:textId="77777777" w:rsidR="00687D29" w:rsidRDefault="00687D29">
      <w:pPr>
        <w:pBdr>
          <w:bottom w:val="single" w:sz="8" w:space="1" w:color="1F3864"/>
        </w:pBdr>
        <w:spacing w:line="276" w:lineRule="auto"/>
      </w:pPr>
    </w:p>
    <w:p w14:paraId="0DDA4E07" w14:textId="77777777" w:rsidR="00687D29" w:rsidRDefault="00687D29">
      <w:pPr>
        <w:spacing w:line="276" w:lineRule="auto"/>
      </w:pPr>
    </w:p>
    <w:p w14:paraId="0DDA4E08" w14:textId="77777777" w:rsidR="00687D29" w:rsidRDefault="00000000">
      <w:pPr>
        <w:spacing w:before="80" w:after="40" w:line="276" w:lineRule="auto"/>
        <w:jc w:val="center"/>
      </w:pPr>
      <w:r>
        <w:rPr>
          <w:b/>
          <w:bCs/>
          <w:color w:val="1F3864"/>
          <w:sz w:val="32"/>
          <w:szCs w:val="32"/>
        </w:rPr>
        <w:t>ALLEGATO A</w:t>
      </w:r>
    </w:p>
    <w:p w14:paraId="0DDA4E09" w14:textId="77777777" w:rsidR="00687D29" w:rsidRDefault="00000000">
      <w:pPr>
        <w:spacing w:after="40" w:line="276" w:lineRule="auto"/>
        <w:jc w:val="center"/>
      </w:pPr>
      <w:r>
        <w:rPr>
          <w:b/>
          <w:bCs/>
          <w:sz w:val="26"/>
          <w:szCs w:val="26"/>
        </w:rPr>
        <w:t>INFORMATIVA SUL TRATTAMENTO DEI DATI PERSONALI</w:t>
      </w:r>
    </w:p>
    <w:p w14:paraId="0DDA4E0A" w14:textId="77777777" w:rsidR="00687D29" w:rsidRDefault="00000000">
      <w:pPr>
        <w:spacing w:line="276" w:lineRule="auto"/>
        <w:jc w:val="center"/>
      </w:pPr>
      <w:r>
        <w:rPr>
          <w:i/>
          <w:iCs/>
          <w:color w:val="888888"/>
        </w:rPr>
        <w:t>ai sensi dell'art. 13 del Regolamento (UE) 2016/679 (GDPR)</w:t>
      </w:r>
    </w:p>
    <w:p w14:paraId="0DDA4E0B" w14:textId="77777777" w:rsidR="00687D29" w:rsidRDefault="00687D29">
      <w:pPr>
        <w:spacing w:line="276" w:lineRule="auto"/>
      </w:pPr>
    </w:p>
    <w:p w14:paraId="0DDA4E0C" w14:textId="77777777" w:rsidR="00687D29" w:rsidRDefault="00000000">
      <w:pPr>
        <w:pBdr>
          <w:left w:val="single" w:sz="12" w:space="8" w:color="2E5090"/>
        </w:pBdr>
        <w:shd w:val="clear" w:color="auto" w:fill="EEF2F8"/>
        <w:spacing w:before="100" w:after="50" w:line="276" w:lineRule="auto"/>
        <w:ind w:left="280" w:right="280"/>
      </w:pPr>
      <w:r>
        <w:rPr>
          <w:b/>
          <w:bCs/>
          <w:color w:val="2E5090"/>
        </w:rPr>
        <w:t>A chi si rivolge questa informativa</w:t>
      </w:r>
    </w:p>
    <w:p w14:paraId="0DDA4E0D" w14:textId="77777777" w:rsidR="00687D29" w:rsidRDefault="00000000">
      <w:pPr>
        <w:pBdr>
          <w:left w:val="single" w:sz="12" w:space="8" w:color="2E5090"/>
        </w:pBdr>
        <w:shd w:val="clear" w:color="auto" w:fill="EEF2F8"/>
        <w:spacing w:before="20" w:after="20" w:line="276" w:lineRule="auto"/>
        <w:ind w:left="280" w:right="280"/>
        <w:jc w:val="both"/>
      </w:pPr>
      <w:r>
        <w:rPr>
          <w:sz w:val="20"/>
          <w:szCs w:val="20"/>
        </w:rPr>
        <w:t>La presente informativa è resa a tutte le persone fisiche che interagiscono con il progetto Story SEED in qualità di: candidati alla Fase 1 (autori), candidati alla Fase 2 (animatori), autori invitati direttamente da Cult!, e membri della giuria tecnica. La lettura è necessaria prima di presentare la candidatura o di sottoscrivere qualsiasi accordo nell'ambito del Progetto.</w:t>
      </w:r>
    </w:p>
    <w:p w14:paraId="0DDA4E0E" w14:textId="77777777" w:rsidR="00687D29" w:rsidRDefault="00687D29">
      <w:pPr>
        <w:pBdr>
          <w:left w:val="single" w:sz="12" w:space="8" w:color="2E5090"/>
        </w:pBdr>
        <w:shd w:val="clear" w:color="auto" w:fill="EEF2F8"/>
        <w:spacing w:after="100" w:line="276" w:lineRule="auto"/>
        <w:ind w:left="280" w:right="280"/>
      </w:pPr>
    </w:p>
    <w:p w14:paraId="0DDA4E0F" w14:textId="77777777" w:rsidR="00687D29" w:rsidRDefault="00000000">
      <w:pPr>
        <w:pStyle w:val="Titolo1"/>
        <w:spacing w:line="276" w:lineRule="auto"/>
      </w:pPr>
      <w:r>
        <w:rPr>
          <w:sz w:val="22"/>
          <w:szCs w:val="22"/>
        </w:rPr>
        <w:t>1.  Titolare del trattamento</w:t>
      </w:r>
    </w:p>
    <w:p w14:paraId="0DDA4E10" w14:textId="77777777" w:rsidR="00687D29" w:rsidRDefault="00000000">
      <w:pPr>
        <w:spacing w:after="80" w:line="276" w:lineRule="auto"/>
        <w:jc w:val="both"/>
      </w:pPr>
      <w:r>
        <w:t xml:space="preserve">Il titolare del trattamento è </w:t>
      </w:r>
      <w:r>
        <w:rPr>
          <w:b/>
          <w:bCs/>
        </w:rPr>
        <w:t>CULT! S.r.l.</w:t>
      </w:r>
      <w:r>
        <w:t>, con sede legale in Piazzale Guglielmo Marconi 4, 25031 Capriolo (BS), P.IVA 04661590986, REA BS-631603, iscritta nella sezione speciale del Registro Imprese come startup innovativa.</w:t>
      </w:r>
    </w:p>
    <w:p w14:paraId="0DDA4E11" w14:textId="77777777" w:rsidR="00687D29" w:rsidRDefault="00000000">
      <w:pPr>
        <w:spacing w:after="80" w:line="276" w:lineRule="auto"/>
        <w:jc w:val="both"/>
      </w:pPr>
      <w:r>
        <w:t>Puoi contattare il titolare:</w:t>
      </w:r>
    </w:p>
    <w:p w14:paraId="0DDA4E12" w14:textId="77777777" w:rsidR="00687D29" w:rsidRDefault="00000000">
      <w:pPr>
        <w:pStyle w:val="Paragrafoelenco"/>
        <w:numPr>
          <w:ilvl w:val="0"/>
          <w:numId w:val="1"/>
        </w:numPr>
        <w:spacing w:after="60" w:line="276" w:lineRule="auto"/>
        <w:jc w:val="both"/>
      </w:pPr>
      <w:r>
        <w:t>via PEC: ceo@pec.cultitalia.it</w:t>
      </w:r>
    </w:p>
    <w:p w14:paraId="0DDA4E13" w14:textId="44FEF9CC" w:rsidR="00687D29" w:rsidRDefault="00000000">
      <w:pPr>
        <w:pStyle w:val="Paragrafoelenco"/>
        <w:numPr>
          <w:ilvl w:val="0"/>
          <w:numId w:val="1"/>
        </w:numPr>
        <w:spacing w:after="60" w:line="276" w:lineRule="auto"/>
        <w:jc w:val="both"/>
      </w:pPr>
      <w:r>
        <w:t>via e-mail ordinaria: info@cultsystem.it</w:t>
      </w:r>
    </w:p>
    <w:p w14:paraId="0DDA4E14" w14:textId="77777777" w:rsidR="00687D29" w:rsidRDefault="00687D29">
      <w:pPr>
        <w:spacing w:line="276" w:lineRule="auto"/>
      </w:pPr>
    </w:p>
    <w:p w14:paraId="0DDA4E15" w14:textId="77777777" w:rsidR="00687D29" w:rsidRDefault="00000000">
      <w:pPr>
        <w:pStyle w:val="Titolo1"/>
        <w:spacing w:line="276" w:lineRule="auto"/>
      </w:pPr>
      <w:r>
        <w:rPr>
          <w:sz w:val="22"/>
          <w:szCs w:val="22"/>
        </w:rPr>
        <w:t>2.  Dati personali trattati</w:t>
      </w:r>
    </w:p>
    <w:p w14:paraId="0DDA4E16" w14:textId="77777777" w:rsidR="00687D29" w:rsidRDefault="00000000">
      <w:pPr>
        <w:pStyle w:val="Titolo2"/>
        <w:spacing w:line="276" w:lineRule="auto"/>
      </w:pPr>
      <w:r>
        <w:t>2.1  Dati forniti direttamente dall'interessato</w:t>
      </w:r>
    </w:p>
    <w:p w14:paraId="0DDA4E17" w14:textId="77777777" w:rsidR="00687D29" w:rsidRDefault="00000000">
      <w:pPr>
        <w:spacing w:after="80" w:line="276" w:lineRule="auto"/>
        <w:jc w:val="both"/>
      </w:pPr>
      <w:r>
        <w:t>Nell'ambito del Progetto, Cult! raccoglie le seguenti categorie di dati:</w:t>
      </w:r>
    </w:p>
    <w:p w14:paraId="0DDA4E18" w14:textId="77777777" w:rsidR="00687D29" w:rsidRDefault="00000000">
      <w:pPr>
        <w:pStyle w:val="Paragrafoelenco"/>
        <w:numPr>
          <w:ilvl w:val="0"/>
          <w:numId w:val="1"/>
        </w:numPr>
        <w:spacing w:after="60" w:line="276" w:lineRule="auto"/>
        <w:jc w:val="both"/>
      </w:pPr>
      <w:r>
        <w:rPr>
          <w:b/>
          <w:bCs/>
        </w:rPr>
        <w:t xml:space="preserve">→ </w:t>
      </w:r>
      <w:r>
        <w:t>Dati anagrafici e di contatto:</w:t>
      </w:r>
    </w:p>
    <w:p w14:paraId="0DDA4E19" w14:textId="77777777" w:rsidR="00687D29" w:rsidRDefault="00000000">
      <w:pPr>
        <w:spacing w:after="80" w:line="276" w:lineRule="auto"/>
        <w:ind w:left="720"/>
        <w:jc w:val="both"/>
      </w:pPr>
      <w:r>
        <w:t>nome e cognome, luogo e data di nascita, indirizzo di residenza, indirizzo e-mail, numero di telefono.</w:t>
      </w:r>
    </w:p>
    <w:p w14:paraId="0DDA4E1A" w14:textId="77777777" w:rsidR="00687D29" w:rsidRDefault="00000000">
      <w:pPr>
        <w:pStyle w:val="Paragrafoelenco"/>
        <w:numPr>
          <w:ilvl w:val="0"/>
          <w:numId w:val="1"/>
        </w:numPr>
        <w:spacing w:after="60" w:line="276" w:lineRule="auto"/>
        <w:jc w:val="both"/>
      </w:pPr>
      <w:r>
        <w:rPr>
          <w:b/>
          <w:bCs/>
        </w:rPr>
        <w:t xml:space="preserve">→ </w:t>
      </w:r>
      <w:r>
        <w:t>Dati fiscali e amministrativi:</w:t>
      </w:r>
    </w:p>
    <w:p w14:paraId="0DDA4E1B" w14:textId="77777777" w:rsidR="00687D29" w:rsidRDefault="00000000">
      <w:pPr>
        <w:spacing w:after="80" w:line="276" w:lineRule="auto"/>
        <w:ind w:left="720"/>
        <w:jc w:val="both"/>
      </w:pPr>
      <w:r>
        <w:t>codice fiscale, eventuale partita IVA e regime fiscale, IBAN per il pagamento del compenso.</w:t>
      </w:r>
    </w:p>
    <w:p w14:paraId="0DDA4E1C" w14:textId="77777777" w:rsidR="00687D29" w:rsidRDefault="00000000">
      <w:pPr>
        <w:pStyle w:val="Paragrafoelenco"/>
        <w:numPr>
          <w:ilvl w:val="0"/>
          <w:numId w:val="1"/>
        </w:numPr>
        <w:spacing w:after="60" w:line="276" w:lineRule="auto"/>
        <w:jc w:val="both"/>
      </w:pPr>
      <w:r>
        <w:rPr>
          <w:b/>
          <w:bCs/>
        </w:rPr>
        <w:t xml:space="preserve">→ </w:t>
      </w:r>
      <w:r>
        <w:t>Opere e materiali creativi:</w:t>
      </w:r>
    </w:p>
    <w:p w14:paraId="0DDA4E1D" w14:textId="77777777" w:rsidR="00687D29" w:rsidRDefault="00000000">
      <w:pPr>
        <w:spacing w:after="80" w:line="276" w:lineRule="auto"/>
        <w:ind w:left="720"/>
        <w:jc w:val="both"/>
      </w:pPr>
      <w:r>
        <w:t>racconti, cortometraggi animati, making-of, materiali di documentazione del processo creativo.</w:t>
      </w:r>
    </w:p>
    <w:p w14:paraId="0DDA4E1E" w14:textId="77777777" w:rsidR="00687D29" w:rsidRDefault="00000000">
      <w:pPr>
        <w:pStyle w:val="Paragrafoelenco"/>
        <w:numPr>
          <w:ilvl w:val="0"/>
          <w:numId w:val="1"/>
        </w:numPr>
        <w:spacing w:after="60" w:line="276" w:lineRule="auto"/>
        <w:jc w:val="both"/>
      </w:pPr>
      <w:r>
        <w:rPr>
          <w:b/>
          <w:bCs/>
        </w:rPr>
        <w:t xml:space="preserve">→ </w:t>
      </w:r>
      <w:r>
        <w:t>Dichiarazioni rese in sede di candidatura:</w:t>
      </w:r>
    </w:p>
    <w:p w14:paraId="0DDA4E1F" w14:textId="77777777" w:rsidR="00687D29" w:rsidRDefault="00000000">
      <w:pPr>
        <w:spacing w:after="80" w:line="276" w:lineRule="auto"/>
        <w:ind w:left="720"/>
        <w:jc w:val="both"/>
      </w:pPr>
      <w:r>
        <w:t>dichiarazione di originalità, dichiarazione sull'uso di strumenti IA, elenco dei tool utilizzati.</w:t>
      </w:r>
    </w:p>
    <w:p w14:paraId="0DDA4E20" w14:textId="77777777" w:rsidR="00687D29" w:rsidRDefault="00000000">
      <w:pPr>
        <w:pStyle w:val="Paragrafoelenco"/>
        <w:numPr>
          <w:ilvl w:val="0"/>
          <w:numId w:val="1"/>
        </w:numPr>
        <w:spacing w:after="60" w:line="276" w:lineRule="auto"/>
        <w:jc w:val="both"/>
      </w:pPr>
      <w:r>
        <w:rPr>
          <w:b/>
          <w:bCs/>
        </w:rPr>
        <w:t xml:space="preserve">→ </w:t>
      </w:r>
      <w:r>
        <w:t>Dati professionali facoltativi (solo previo consenso ex art. 7.2 Allegato C):</w:t>
      </w:r>
    </w:p>
    <w:p w14:paraId="0DDA4E21" w14:textId="77777777" w:rsidR="00687D29" w:rsidRDefault="00000000">
      <w:pPr>
        <w:spacing w:after="80" w:line="276" w:lineRule="auto"/>
        <w:ind w:left="720"/>
        <w:jc w:val="both"/>
      </w:pPr>
      <w:r>
        <w:lastRenderedPageBreak/>
        <w:t>portfolio aggiuntivo, disponibilità a collaborazioni future, recapiti professionali non già inclusi nell'opera.</w:t>
      </w:r>
    </w:p>
    <w:p w14:paraId="0DDA4E22" w14:textId="77777777" w:rsidR="00687D29" w:rsidRDefault="00687D29">
      <w:pPr>
        <w:spacing w:line="276" w:lineRule="auto"/>
      </w:pPr>
    </w:p>
    <w:p w14:paraId="0DDA4E23" w14:textId="77777777" w:rsidR="00687D29" w:rsidRDefault="00000000">
      <w:pPr>
        <w:pStyle w:val="Titolo2"/>
        <w:spacing w:line="276" w:lineRule="auto"/>
      </w:pPr>
      <w:r>
        <w:t>2.2  Dati raccolti automaticamente</w:t>
      </w:r>
    </w:p>
    <w:p w14:paraId="0DDA4E24" w14:textId="77777777" w:rsidR="00687D29" w:rsidRDefault="00000000">
      <w:pPr>
        <w:spacing w:after="80" w:line="276" w:lineRule="auto"/>
        <w:jc w:val="both"/>
      </w:pPr>
      <w:r>
        <w:t>In caso di utilizzo di piattaforme digitali per la raccolta delle candidature o la gestione del voto, tali piattaforme possono raccogliere dati tecnici (indirizzo IP, dati di navigazione, cookie) secondo le proprie informative privacy, di cui Cult! non è titolare. Gli interessati sono invitati a consultare le informative delle singole piattaforme.</w:t>
      </w:r>
    </w:p>
    <w:p w14:paraId="0DDA4E25" w14:textId="77777777" w:rsidR="00687D29" w:rsidRDefault="00687D29">
      <w:pPr>
        <w:spacing w:line="276" w:lineRule="auto"/>
      </w:pPr>
    </w:p>
    <w:p w14:paraId="0DDA4E26" w14:textId="77777777" w:rsidR="00687D29" w:rsidRDefault="00000000">
      <w:pPr>
        <w:pStyle w:val="Titolo1"/>
        <w:spacing w:line="276" w:lineRule="auto"/>
      </w:pPr>
      <w:r>
        <w:rPr>
          <w:sz w:val="22"/>
          <w:szCs w:val="22"/>
        </w:rPr>
        <w:t>3.  Finalità del trattamento e basi giuridiche</w:t>
      </w:r>
    </w:p>
    <w:p w14:paraId="0DDA4E27" w14:textId="77777777" w:rsidR="00687D29" w:rsidRDefault="00000000">
      <w:pPr>
        <w:spacing w:after="80" w:line="276" w:lineRule="auto"/>
        <w:jc w:val="both"/>
      </w:pPr>
      <w:r>
        <w:t>La tabella seguente illustra le finalità per cui i tuoi dati vengono trattati e la corrispondente base giuridica ai sensi dell'art. 6 GDPR.</w:t>
      </w:r>
    </w:p>
    <w:p w14:paraId="0DDA4E28" w14:textId="77777777" w:rsidR="00687D29" w:rsidRDefault="00687D29">
      <w:pPr>
        <w:spacing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22"/>
        <w:gridCol w:w="2939"/>
        <w:gridCol w:w="1965"/>
      </w:tblGrid>
      <w:tr w:rsidR="00687D29" w14:paraId="0DDA4E2C" w14:textId="77777777">
        <w:tc>
          <w:tcPr>
            <w:tcW w:w="0" w:type="auto"/>
            <w:tcBorders>
              <w:top w:val="single" w:sz="4" w:space="0" w:color="CCCCCC"/>
              <w:left w:val="single" w:sz="4" w:space="0" w:color="CCCCCC"/>
              <w:bottom w:val="single" w:sz="4" w:space="0" w:color="CCCCCC"/>
              <w:right w:val="single" w:sz="4" w:space="0" w:color="CCCCCC"/>
            </w:tcBorders>
            <w:shd w:val="clear" w:color="auto" w:fill="1F3864"/>
            <w:tcMar>
              <w:top w:w="80" w:type="dxa"/>
              <w:left w:w="160" w:type="dxa"/>
              <w:bottom w:w="80" w:type="dxa"/>
              <w:right w:w="160" w:type="dxa"/>
            </w:tcMar>
          </w:tcPr>
          <w:p w14:paraId="0DDA4E29" w14:textId="77777777" w:rsidR="00687D29" w:rsidRDefault="00000000">
            <w:pPr>
              <w:spacing w:before="40" w:after="40" w:line="276" w:lineRule="auto"/>
            </w:pPr>
            <w:r>
              <w:rPr>
                <w:b/>
                <w:bCs/>
                <w:color w:val="FFFFFF"/>
                <w:sz w:val="20"/>
                <w:szCs w:val="20"/>
              </w:rPr>
              <w:t>Finalità</w:t>
            </w:r>
          </w:p>
        </w:tc>
        <w:tc>
          <w:tcPr>
            <w:tcW w:w="0" w:type="auto"/>
            <w:tcBorders>
              <w:top w:val="single" w:sz="4" w:space="0" w:color="CCCCCC"/>
              <w:left w:val="single" w:sz="4" w:space="0" w:color="CCCCCC"/>
              <w:bottom w:val="single" w:sz="4" w:space="0" w:color="CCCCCC"/>
              <w:right w:val="single" w:sz="4" w:space="0" w:color="CCCCCC"/>
            </w:tcBorders>
            <w:shd w:val="clear" w:color="auto" w:fill="1F3864"/>
            <w:tcMar>
              <w:top w:w="80" w:type="dxa"/>
              <w:left w:w="160" w:type="dxa"/>
              <w:bottom w:w="80" w:type="dxa"/>
              <w:right w:w="160" w:type="dxa"/>
            </w:tcMar>
          </w:tcPr>
          <w:p w14:paraId="0DDA4E2A" w14:textId="77777777" w:rsidR="00687D29" w:rsidRDefault="00000000">
            <w:pPr>
              <w:spacing w:before="40" w:after="40" w:line="276" w:lineRule="auto"/>
            </w:pPr>
            <w:r>
              <w:rPr>
                <w:b/>
                <w:bCs/>
                <w:color w:val="FFFFFF"/>
                <w:sz w:val="20"/>
                <w:szCs w:val="20"/>
              </w:rPr>
              <w:t>Base giuridica (art. 6 GDPR)</w:t>
            </w:r>
          </w:p>
        </w:tc>
        <w:tc>
          <w:tcPr>
            <w:tcW w:w="0" w:type="auto"/>
            <w:tcBorders>
              <w:top w:val="single" w:sz="4" w:space="0" w:color="CCCCCC"/>
              <w:left w:val="single" w:sz="4" w:space="0" w:color="CCCCCC"/>
              <w:bottom w:val="single" w:sz="4" w:space="0" w:color="CCCCCC"/>
              <w:right w:val="single" w:sz="4" w:space="0" w:color="CCCCCC"/>
            </w:tcBorders>
            <w:shd w:val="clear" w:color="auto" w:fill="1F3864"/>
            <w:tcMar>
              <w:top w:w="80" w:type="dxa"/>
              <w:left w:w="160" w:type="dxa"/>
              <w:bottom w:w="80" w:type="dxa"/>
              <w:right w:w="160" w:type="dxa"/>
            </w:tcMar>
          </w:tcPr>
          <w:p w14:paraId="0DDA4E2B" w14:textId="77777777" w:rsidR="00687D29" w:rsidRDefault="00000000">
            <w:pPr>
              <w:spacing w:before="40" w:after="40" w:line="276" w:lineRule="auto"/>
            </w:pPr>
            <w:r>
              <w:rPr>
                <w:b/>
                <w:bCs/>
                <w:color w:val="FFFFFF"/>
                <w:sz w:val="20"/>
                <w:szCs w:val="20"/>
              </w:rPr>
              <w:t>Dati coinvolti</w:t>
            </w:r>
          </w:p>
        </w:tc>
      </w:tr>
      <w:tr w:rsidR="00687D29" w14:paraId="0DDA4E30"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0DDA4E2D" w14:textId="77777777" w:rsidR="00687D29" w:rsidRDefault="00000000">
            <w:pPr>
              <w:spacing w:before="40" w:after="40" w:line="276" w:lineRule="auto"/>
              <w:jc w:val="both"/>
            </w:pPr>
            <w:r>
              <w:rPr>
                <w:sz w:val="20"/>
                <w:szCs w:val="20"/>
              </w:rPr>
              <w:t>Gestione della procedura di selezione (valutazione candidature, formazione graduatorie)</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0DDA4E2E" w14:textId="77777777" w:rsidR="00687D29" w:rsidRDefault="00000000">
            <w:pPr>
              <w:spacing w:before="40" w:after="40" w:line="276" w:lineRule="auto"/>
              <w:jc w:val="both"/>
            </w:pPr>
            <w:r>
              <w:rPr>
                <w:sz w:val="20"/>
                <w:szCs w:val="20"/>
              </w:rPr>
              <w:t>Esecuzione di misure precontrattuali su richiesta dell'interessato — lett. b)</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0DDA4E2F" w14:textId="77777777" w:rsidR="00687D29" w:rsidRDefault="00000000">
            <w:pPr>
              <w:spacing w:before="40" w:after="40" w:line="276" w:lineRule="auto"/>
              <w:jc w:val="both"/>
            </w:pPr>
            <w:r>
              <w:rPr>
                <w:sz w:val="20"/>
                <w:szCs w:val="20"/>
              </w:rPr>
              <w:t>Dati anagrafici, opere, dichiarazioni</w:t>
            </w:r>
          </w:p>
        </w:tc>
      </w:tr>
      <w:tr w:rsidR="00687D29" w14:paraId="0DDA4E34" w14:textId="77777777">
        <w:tc>
          <w:tcPr>
            <w:tcW w:w="0" w:type="auto"/>
            <w:tcBorders>
              <w:top w:val="single" w:sz="4" w:space="0" w:color="CCCCCC"/>
              <w:left w:val="single" w:sz="4" w:space="0" w:color="CCCCCC"/>
              <w:bottom w:val="single" w:sz="4" w:space="0" w:color="CCCCCC"/>
              <w:right w:val="single" w:sz="4" w:space="0" w:color="CCCCCC"/>
            </w:tcBorders>
            <w:shd w:val="clear" w:color="auto" w:fill="F0F4FA"/>
            <w:tcMar>
              <w:top w:w="80" w:type="dxa"/>
              <w:left w:w="160" w:type="dxa"/>
              <w:bottom w:w="80" w:type="dxa"/>
              <w:right w:w="160" w:type="dxa"/>
            </w:tcMar>
          </w:tcPr>
          <w:p w14:paraId="0DDA4E31" w14:textId="77777777" w:rsidR="00687D29" w:rsidRDefault="00000000">
            <w:pPr>
              <w:spacing w:before="40" w:after="40" w:line="276" w:lineRule="auto"/>
              <w:jc w:val="both"/>
            </w:pPr>
            <w:r>
              <w:rPr>
                <w:sz w:val="20"/>
                <w:szCs w:val="20"/>
              </w:rPr>
              <w:t>Contrattualizzazione (sottoscrizione accordi di cessione dei diritti)</w:t>
            </w:r>
          </w:p>
        </w:tc>
        <w:tc>
          <w:tcPr>
            <w:tcW w:w="0" w:type="auto"/>
            <w:tcBorders>
              <w:top w:val="single" w:sz="4" w:space="0" w:color="CCCCCC"/>
              <w:left w:val="single" w:sz="4" w:space="0" w:color="CCCCCC"/>
              <w:bottom w:val="single" w:sz="4" w:space="0" w:color="CCCCCC"/>
              <w:right w:val="single" w:sz="4" w:space="0" w:color="CCCCCC"/>
            </w:tcBorders>
            <w:shd w:val="clear" w:color="auto" w:fill="F0F4FA"/>
            <w:tcMar>
              <w:top w:w="80" w:type="dxa"/>
              <w:left w:w="160" w:type="dxa"/>
              <w:bottom w:w="80" w:type="dxa"/>
              <w:right w:w="160" w:type="dxa"/>
            </w:tcMar>
          </w:tcPr>
          <w:p w14:paraId="0DDA4E32" w14:textId="77777777" w:rsidR="00687D29" w:rsidRDefault="00000000">
            <w:pPr>
              <w:spacing w:before="40" w:after="40" w:line="276" w:lineRule="auto"/>
              <w:jc w:val="both"/>
            </w:pPr>
            <w:r>
              <w:rPr>
                <w:sz w:val="20"/>
                <w:szCs w:val="20"/>
              </w:rPr>
              <w:t>Esecuzione del contratto — lett. b)</w:t>
            </w:r>
          </w:p>
        </w:tc>
        <w:tc>
          <w:tcPr>
            <w:tcW w:w="0" w:type="auto"/>
            <w:tcBorders>
              <w:top w:val="single" w:sz="4" w:space="0" w:color="CCCCCC"/>
              <w:left w:val="single" w:sz="4" w:space="0" w:color="CCCCCC"/>
              <w:bottom w:val="single" w:sz="4" w:space="0" w:color="CCCCCC"/>
              <w:right w:val="single" w:sz="4" w:space="0" w:color="CCCCCC"/>
            </w:tcBorders>
            <w:shd w:val="clear" w:color="auto" w:fill="F0F4FA"/>
            <w:tcMar>
              <w:top w:w="80" w:type="dxa"/>
              <w:left w:w="160" w:type="dxa"/>
              <w:bottom w:w="80" w:type="dxa"/>
              <w:right w:w="160" w:type="dxa"/>
            </w:tcMar>
          </w:tcPr>
          <w:p w14:paraId="0DDA4E33" w14:textId="77777777" w:rsidR="00687D29" w:rsidRDefault="00000000">
            <w:pPr>
              <w:spacing w:before="40" w:after="40" w:line="276" w:lineRule="auto"/>
              <w:jc w:val="both"/>
            </w:pPr>
            <w:r>
              <w:rPr>
                <w:sz w:val="20"/>
                <w:szCs w:val="20"/>
              </w:rPr>
              <w:t>Dati anagrafici, fiscali, opere</w:t>
            </w:r>
          </w:p>
        </w:tc>
      </w:tr>
      <w:tr w:rsidR="00687D29" w14:paraId="0DDA4E38"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0DDA4E35" w14:textId="77777777" w:rsidR="00687D29" w:rsidRDefault="00000000">
            <w:pPr>
              <w:spacing w:before="40" w:after="40" w:line="276" w:lineRule="auto"/>
              <w:jc w:val="both"/>
            </w:pPr>
            <w:r>
              <w:rPr>
                <w:sz w:val="20"/>
                <w:szCs w:val="20"/>
              </w:rPr>
              <w:t>Liquidazione dei compensi e adempimenti fiscali (ritenute, CU, conservazione documentale)</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0DDA4E36" w14:textId="77777777" w:rsidR="00687D29" w:rsidRDefault="00000000">
            <w:pPr>
              <w:spacing w:before="40" w:after="40" w:line="276" w:lineRule="auto"/>
              <w:jc w:val="both"/>
            </w:pPr>
            <w:r>
              <w:rPr>
                <w:sz w:val="20"/>
                <w:szCs w:val="20"/>
              </w:rPr>
              <w:t>Adempimento di obblighi legali — lett. c)</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0DDA4E37" w14:textId="77777777" w:rsidR="00687D29" w:rsidRDefault="00000000">
            <w:pPr>
              <w:spacing w:before="40" w:after="40" w:line="276" w:lineRule="auto"/>
              <w:jc w:val="both"/>
            </w:pPr>
            <w:r>
              <w:rPr>
                <w:sz w:val="20"/>
                <w:szCs w:val="20"/>
              </w:rPr>
              <w:t>Dati anagrafici, fiscali, IBAN</w:t>
            </w:r>
          </w:p>
        </w:tc>
      </w:tr>
      <w:tr w:rsidR="00687D29" w14:paraId="0DDA4E3C" w14:textId="77777777">
        <w:tc>
          <w:tcPr>
            <w:tcW w:w="0" w:type="auto"/>
            <w:tcBorders>
              <w:top w:val="single" w:sz="4" w:space="0" w:color="CCCCCC"/>
              <w:left w:val="single" w:sz="4" w:space="0" w:color="CCCCCC"/>
              <w:bottom w:val="single" w:sz="4" w:space="0" w:color="CCCCCC"/>
              <w:right w:val="single" w:sz="4" w:space="0" w:color="CCCCCC"/>
            </w:tcBorders>
            <w:shd w:val="clear" w:color="auto" w:fill="F0F4FA"/>
            <w:tcMar>
              <w:top w:w="80" w:type="dxa"/>
              <w:left w:w="160" w:type="dxa"/>
              <w:bottom w:w="80" w:type="dxa"/>
              <w:right w:w="160" w:type="dxa"/>
            </w:tcMar>
          </w:tcPr>
          <w:p w14:paraId="0DDA4E39" w14:textId="77777777" w:rsidR="00687D29" w:rsidRDefault="00000000">
            <w:pPr>
              <w:spacing w:before="40" w:after="40" w:line="276" w:lineRule="auto"/>
              <w:jc w:val="both"/>
            </w:pPr>
            <w:r>
              <w:rPr>
                <w:sz w:val="20"/>
                <w:szCs w:val="20"/>
              </w:rPr>
              <w:t>Pubblicazione dei nomi degli autori/animatori selezionati e delle opere sui canali ufficiali del Progetto</w:t>
            </w:r>
          </w:p>
        </w:tc>
        <w:tc>
          <w:tcPr>
            <w:tcW w:w="0" w:type="auto"/>
            <w:tcBorders>
              <w:top w:val="single" w:sz="4" w:space="0" w:color="CCCCCC"/>
              <w:left w:val="single" w:sz="4" w:space="0" w:color="CCCCCC"/>
              <w:bottom w:val="single" w:sz="4" w:space="0" w:color="CCCCCC"/>
              <w:right w:val="single" w:sz="4" w:space="0" w:color="CCCCCC"/>
            </w:tcBorders>
            <w:shd w:val="clear" w:color="auto" w:fill="F0F4FA"/>
            <w:tcMar>
              <w:top w:w="80" w:type="dxa"/>
              <w:left w:w="160" w:type="dxa"/>
              <w:bottom w:w="80" w:type="dxa"/>
              <w:right w:w="160" w:type="dxa"/>
            </w:tcMar>
          </w:tcPr>
          <w:p w14:paraId="0DDA4E3A" w14:textId="77777777" w:rsidR="00687D29" w:rsidRDefault="00000000">
            <w:pPr>
              <w:spacing w:before="40" w:after="40" w:line="276" w:lineRule="auto"/>
              <w:jc w:val="both"/>
            </w:pPr>
            <w:r>
              <w:rPr>
                <w:sz w:val="20"/>
                <w:szCs w:val="20"/>
              </w:rPr>
              <w:t>Legittimo interesse di Cult! alla comunicazione del Progetto — lett. f) / esecuzione del contratto — lett. b)</w:t>
            </w:r>
          </w:p>
        </w:tc>
        <w:tc>
          <w:tcPr>
            <w:tcW w:w="0" w:type="auto"/>
            <w:tcBorders>
              <w:top w:val="single" w:sz="4" w:space="0" w:color="CCCCCC"/>
              <w:left w:val="single" w:sz="4" w:space="0" w:color="CCCCCC"/>
              <w:bottom w:val="single" w:sz="4" w:space="0" w:color="CCCCCC"/>
              <w:right w:val="single" w:sz="4" w:space="0" w:color="CCCCCC"/>
            </w:tcBorders>
            <w:shd w:val="clear" w:color="auto" w:fill="F0F4FA"/>
            <w:tcMar>
              <w:top w:w="80" w:type="dxa"/>
              <w:left w:w="160" w:type="dxa"/>
              <w:bottom w:w="80" w:type="dxa"/>
              <w:right w:w="160" w:type="dxa"/>
            </w:tcMar>
          </w:tcPr>
          <w:p w14:paraId="0DDA4E3B" w14:textId="77777777" w:rsidR="00687D29" w:rsidRDefault="00000000">
            <w:pPr>
              <w:spacing w:before="40" w:after="40" w:line="276" w:lineRule="auto"/>
              <w:jc w:val="both"/>
            </w:pPr>
            <w:r>
              <w:rPr>
                <w:sz w:val="20"/>
                <w:szCs w:val="20"/>
              </w:rPr>
              <w:t>Nome, titolo dell'opera</w:t>
            </w:r>
          </w:p>
        </w:tc>
      </w:tr>
      <w:tr w:rsidR="00687D29" w14:paraId="0DDA4E40"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0DDA4E3D" w14:textId="77777777" w:rsidR="00687D29" w:rsidRDefault="00000000">
            <w:pPr>
              <w:spacing w:before="40" w:after="40" w:line="276" w:lineRule="auto"/>
              <w:jc w:val="both"/>
            </w:pPr>
            <w:r>
              <w:rPr>
                <w:sz w:val="20"/>
                <w:szCs w:val="20"/>
              </w:rPr>
              <w:t>Comunicazioni promozionali successive relative al Progetto o ad iniziative analoghe di Cult!</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0DDA4E3E" w14:textId="77777777" w:rsidR="00687D29" w:rsidRDefault="00000000">
            <w:pPr>
              <w:spacing w:before="40" w:after="40" w:line="276" w:lineRule="auto"/>
              <w:jc w:val="both"/>
            </w:pPr>
            <w:r>
              <w:rPr>
                <w:sz w:val="20"/>
                <w:szCs w:val="20"/>
              </w:rPr>
              <w:t>Consenso dell'interessato — lett. a)</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0DDA4E3F" w14:textId="77777777" w:rsidR="00687D29" w:rsidRDefault="00000000">
            <w:pPr>
              <w:spacing w:before="40" w:after="40" w:line="276" w:lineRule="auto"/>
              <w:jc w:val="both"/>
            </w:pPr>
            <w:r>
              <w:rPr>
                <w:sz w:val="20"/>
                <w:szCs w:val="20"/>
              </w:rPr>
              <w:t>Dati di contatto</w:t>
            </w:r>
          </w:p>
        </w:tc>
      </w:tr>
      <w:tr w:rsidR="00687D29" w14:paraId="0DDA4E44" w14:textId="77777777">
        <w:tc>
          <w:tcPr>
            <w:tcW w:w="0" w:type="auto"/>
            <w:tcBorders>
              <w:top w:val="single" w:sz="4" w:space="0" w:color="CCCCCC"/>
              <w:left w:val="single" w:sz="4" w:space="0" w:color="CCCCCC"/>
              <w:bottom w:val="single" w:sz="4" w:space="0" w:color="CCCCCC"/>
              <w:right w:val="single" w:sz="4" w:space="0" w:color="CCCCCC"/>
            </w:tcBorders>
            <w:shd w:val="clear" w:color="auto" w:fill="F0F4FA"/>
            <w:tcMar>
              <w:top w:w="80" w:type="dxa"/>
              <w:left w:w="160" w:type="dxa"/>
              <w:bottom w:w="80" w:type="dxa"/>
              <w:right w:w="160" w:type="dxa"/>
            </w:tcMar>
          </w:tcPr>
          <w:p w14:paraId="0DDA4E41" w14:textId="77777777" w:rsidR="00687D29" w:rsidRDefault="00000000">
            <w:pPr>
              <w:spacing w:before="40" w:after="40" w:line="276" w:lineRule="auto"/>
              <w:jc w:val="both"/>
            </w:pPr>
            <w:r>
              <w:rPr>
                <w:sz w:val="20"/>
                <w:szCs w:val="20"/>
              </w:rPr>
              <w:t>Condivisione del profilo professionale con gli sponsor (Bargriviek S.r.l. / Rotte Narrative; Pagliai Film Group) per finalità di scouting — solo animatori, facoltativa</w:t>
            </w:r>
          </w:p>
        </w:tc>
        <w:tc>
          <w:tcPr>
            <w:tcW w:w="0" w:type="auto"/>
            <w:tcBorders>
              <w:top w:val="single" w:sz="4" w:space="0" w:color="CCCCCC"/>
              <w:left w:val="single" w:sz="4" w:space="0" w:color="CCCCCC"/>
              <w:bottom w:val="single" w:sz="4" w:space="0" w:color="CCCCCC"/>
              <w:right w:val="single" w:sz="4" w:space="0" w:color="CCCCCC"/>
            </w:tcBorders>
            <w:shd w:val="clear" w:color="auto" w:fill="F0F4FA"/>
            <w:tcMar>
              <w:top w:w="80" w:type="dxa"/>
              <w:left w:w="160" w:type="dxa"/>
              <w:bottom w:w="80" w:type="dxa"/>
              <w:right w:w="160" w:type="dxa"/>
            </w:tcMar>
          </w:tcPr>
          <w:p w14:paraId="0DDA4E42" w14:textId="77777777" w:rsidR="00687D29" w:rsidRDefault="00000000">
            <w:pPr>
              <w:spacing w:before="40" w:after="40" w:line="276" w:lineRule="auto"/>
              <w:jc w:val="both"/>
            </w:pPr>
            <w:r>
              <w:rPr>
                <w:sz w:val="20"/>
                <w:szCs w:val="20"/>
              </w:rPr>
              <w:t>Consenso dell'interessato — lett. a)</w:t>
            </w:r>
          </w:p>
        </w:tc>
        <w:tc>
          <w:tcPr>
            <w:tcW w:w="0" w:type="auto"/>
            <w:tcBorders>
              <w:top w:val="single" w:sz="4" w:space="0" w:color="CCCCCC"/>
              <w:left w:val="single" w:sz="4" w:space="0" w:color="CCCCCC"/>
              <w:bottom w:val="single" w:sz="4" w:space="0" w:color="CCCCCC"/>
              <w:right w:val="single" w:sz="4" w:space="0" w:color="CCCCCC"/>
            </w:tcBorders>
            <w:shd w:val="clear" w:color="auto" w:fill="F0F4FA"/>
            <w:tcMar>
              <w:top w:w="80" w:type="dxa"/>
              <w:left w:w="160" w:type="dxa"/>
              <w:bottom w:w="80" w:type="dxa"/>
              <w:right w:w="160" w:type="dxa"/>
            </w:tcMar>
          </w:tcPr>
          <w:p w14:paraId="0DDA4E43" w14:textId="77777777" w:rsidR="00687D29" w:rsidRDefault="00000000">
            <w:pPr>
              <w:spacing w:before="40" w:after="40" w:line="276" w:lineRule="auto"/>
              <w:jc w:val="both"/>
            </w:pPr>
            <w:r>
              <w:rPr>
                <w:sz w:val="20"/>
                <w:szCs w:val="20"/>
              </w:rPr>
              <w:t>Dati professionali facoltativi ex art. 7.2 Allegato C</w:t>
            </w:r>
          </w:p>
        </w:tc>
      </w:tr>
      <w:tr w:rsidR="00687D29" w14:paraId="0DDA4E48"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0DDA4E45" w14:textId="77777777" w:rsidR="00687D29" w:rsidRDefault="00000000">
            <w:pPr>
              <w:spacing w:before="40" w:after="40" w:line="276" w:lineRule="auto"/>
              <w:jc w:val="both"/>
            </w:pPr>
            <w:r>
              <w:rPr>
                <w:sz w:val="20"/>
                <w:szCs w:val="20"/>
              </w:rPr>
              <w:t>Archiviazione e rendicontazione interna</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0DDA4E46" w14:textId="77777777" w:rsidR="00687D29" w:rsidRDefault="00000000">
            <w:pPr>
              <w:spacing w:before="40" w:after="40" w:line="276" w:lineRule="auto"/>
              <w:jc w:val="both"/>
            </w:pPr>
            <w:r>
              <w:rPr>
                <w:sz w:val="20"/>
                <w:szCs w:val="20"/>
              </w:rPr>
              <w:t>Legittimo interesse / obbligo legale — lett. c) e f)</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0DDA4E47" w14:textId="77777777" w:rsidR="00687D29" w:rsidRDefault="00000000">
            <w:pPr>
              <w:spacing w:before="40" w:after="40" w:line="276" w:lineRule="auto"/>
              <w:jc w:val="both"/>
            </w:pPr>
            <w:r>
              <w:rPr>
                <w:sz w:val="20"/>
                <w:szCs w:val="20"/>
              </w:rPr>
              <w:t>Tutti i dati trattati</w:t>
            </w:r>
          </w:p>
        </w:tc>
      </w:tr>
    </w:tbl>
    <w:p w14:paraId="0DDA4E49" w14:textId="77777777" w:rsidR="00687D29" w:rsidRDefault="00687D29">
      <w:pPr>
        <w:spacing w:line="276" w:lineRule="auto"/>
      </w:pPr>
    </w:p>
    <w:p w14:paraId="0DDA4E4A" w14:textId="77777777" w:rsidR="00687D29" w:rsidRDefault="00000000">
      <w:pPr>
        <w:pStyle w:val="Titolo1"/>
        <w:spacing w:line="276" w:lineRule="auto"/>
      </w:pPr>
      <w:r>
        <w:rPr>
          <w:sz w:val="22"/>
          <w:szCs w:val="22"/>
        </w:rPr>
        <w:t>4.  Destinatari dei dati</w:t>
      </w:r>
    </w:p>
    <w:p w14:paraId="0DDA4E4B" w14:textId="77777777" w:rsidR="00687D29" w:rsidRDefault="00000000">
      <w:pPr>
        <w:spacing w:after="80" w:line="276" w:lineRule="auto"/>
        <w:jc w:val="both"/>
      </w:pPr>
      <w:r>
        <w:lastRenderedPageBreak/>
        <w:t>I tuoi dati personali possono essere comunicati o resi accessibili alle seguenti categorie di soggetti:</w:t>
      </w:r>
    </w:p>
    <w:p w14:paraId="0DDA4E4C" w14:textId="77777777" w:rsidR="00687D29" w:rsidRDefault="00687D29">
      <w:pPr>
        <w:spacing w:line="276" w:lineRule="auto"/>
      </w:pPr>
    </w:p>
    <w:p w14:paraId="0DDA4E4D" w14:textId="77777777" w:rsidR="00687D29" w:rsidRDefault="00000000">
      <w:pPr>
        <w:pStyle w:val="Titolo2"/>
        <w:spacing w:line="276" w:lineRule="auto"/>
      </w:pPr>
      <w:r>
        <w:t>4.1  Responsabili del trattamento (art. 28 GDPR)</w:t>
      </w:r>
    </w:p>
    <w:p w14:paraId="0DDA4E4E" w14:textId="77777777" w:rsidR="00687D29" w:rsidRDefault="00000000">
      <w:pPr>
        <w:spacing w:after="80" w:line="276" w:lineRule="auto"/>
        <w:jc w:val="both"/>
      </w:pPr>
      <w:r>
        <w:t>Cult! si avvale di soggetti terzi che trattano dati personali per conto e su istruzione del titolare, nominati responsabili del trattamento con apposito accordo:</w:t>
      </w:r>
    </w:p>
    <w:p w14:paraId="0DDA4E4F" w14:textId="77777777" w:rsidR="00687D29" w:rsidRDefault="00000000">
      <w:pPr>
        <w:pStyle w:val="Paragrafoelenco"/>
        <w:numPr>
          <w:ilvl w:val="0"/>
          <w:numId w:val="1"/>
        </w:numPr>
        <w:spacing w:after="60" w:line="276" w:lineRule="auto"/>
        <w:jc w:val="both"/>
      </w:pPr>
      <w:r>
        <w:t>Piattaforme digitali per la raccolta delle candidature (Fase 1 e Fase 2) — da identificare all'attivazione del Progetto.</w:t>
      </w:r>
    </w:p>
    <w:p w14:paraId="0DDA4E50" w14:textId="77777777" w:rsidR="00687D29" w:rsidRDefault="00000000">
      <w:pPr>
        <w:pStyle w:val="Paragrafoelenco"/>
        <w:numPr>
          <w:ilvl w:val="0"/>
          <w:numId w:val="1"/>
        </w:numPr>
        <w:spacing w:after="60" w:line="276" w:lineRule="auto"/>
        <w:jc w:val="both"/>
      </w:pPr>
      <w:r>
        <w:t>Piattaforme per la gestione del voto della community — da identificare all'attivazione del Progetto.</w:t>
      </w:r>
    </w:p>
    <w:p w14:paraId="0DDA4E51" w14:textId="77777777" w:rsidR="00687D29" w:rsidRDefault="00000000">
      <w:pPr>
        <w:pStyle w:val="Paragrafoelenco"/>
        <w:numPr>
          <w:ilvl w:val="0"/>
          <w:numId w:val="1"/>
        </w:numPr>
        <w:spacing w:after="60" w:line="276" w:lineRule="auto"/>
        <w:jc w:val="both"/>
      </w:pPr>
      <w:r>
        <w:t>Servizi di hosting e cloud storage utilizzati per la conservazione delle opere e dei materiali.</w:t>
      </w:r>
    </w:p>
    <w:p w14:paraId="0DDA4E52" w14:textId="77777777" w:rsidR="00687D29" w:rsidRDefault="00000000">
      <w:pPr>
        <w:pStyle w:val="Paragrafoelenco"/>
        <w:numPr>
          <w:ilvl w:val="0"/>
          <w:numId w:val="1"/>
        </w:numPr>
        <w:spacing w:after="60" w:line="276" w:lineRule="auto"/>
        <w:jc w:val="both"/>
      </w:pPr>
      <w:r>
        <w:t>Eventuale studio professionale incaricato degli adempimenti contabili e fiscali (sostituto d'imposta, CU).</w:t>
      </w:r>
    </w:p>
    <w:p w14:paraId="0DDA4E53" w14:textId="77777777" w:rsidR="00687D29" w:rsidRDefault="00687D29">
      <w:pPr>
        <w:spacing w:line="276" w:lineRule="auto"/>
      </w:pPr>
    </w:p>
    <w:p w14:paraId="0DDA4E54" w14:textId="77777777" w:rsidR="00687D29" w:rsidRDefault="00000000">
      <w:pPr>
        <w:pStyle w:val="Titolo2"/>
        <w:spacing w:line="276" w:lineRule="auto"/>
      </w:pPr>
      <w:r>
        <w:t>4.2  Titolari autonomi del trattamento</w:t>
      </w:r>
    </w:p>
    <w:p w14:paraId="0DDA4E55" w14:textId="77777777" w:rsidR="00687D29" w:rsidRDefault="00000000">
      <w:pPr>
        <w:spacing w:after="80" w:line="276" w:lineRule="auto"/>
        <w:jc w:val="both"/>
      </w:pPr>
      <w:r>
        <w:t>Cult! può comunicare dati personali ai seguenti soggetti che agiscono come titolari autonomi:</w:t>
      </w:r>
    </w:p>
    <w:p w14:paraId="0DDA4E56" w14:textId="77777777" w:rsidR="00687D29" w:rsidRDefault="00000000">
      <w:pPr>
        <w:pStyle w:val="Paragrafoelenco"/>
        <w:numPr>
          <w:ilvl w:val="0"/>
          <w:numId w:val="1"/>
        </w:numPr>
        <w:spacing w:after="60" w:line="276" w:lineRule="auto"/>
        <w:jc w:val="both"/>
      </w:pPr>
      <w:r>
        <w:t>Agenzia delle Entrate e altri enti pubblici: per l'adempimento degli obblighi fiscali e contributivi.</w:t>
      </w:r>
    </w:p>
    <w:p w14:paraId="0DDA4E57" w14:textId="77777777" w:rsidR="00687D29" w:rsidRDefault="00000000">
      <w:pPr>
        <w:pStyle w:val="Paragrafoelenco"/>
        <w:numPr>
          <w:ilvl w:val="0"/>
          <w:numId w:val="1"/>
        </w:numPr>
        <w:spacing w:after="60" w:line="276" w:lineRule="auto"/>
        <w:jc w:val="both"/>
      </w:pPr>
      <w:r>
        <w:t>Bargriviek S.r.l. / Rotte Narrative e Pagliai Film Group: esclusivamente i dati professionali facoltativi degli animatori che abbiano espresso consenso ai sensi dell'art. 7.2 dell'Allegato C. Tali soggetti sono contrattualmente vincolati alla riservatezza dei dati ricevuti e al loro utilizzo esclusivo per finalità di scouting professionale.</w:t>
      </w:r>
    </w:p>
    <w:p w14:paraId="0DDA4E58" w14:textId="77777777" w:rsidR="00687D29" w:rsidRDefault="00687D29">
      <w:pPr>
        <w:spacing w:line="276" w:lineRule="auto"/>
      </w:pPr>
    </w:p>
    <w:p w14:paraId="0DDA4E59" w14:textId="77777777" w:rsidR="00687D29" w:rsidRDefault="00000000">
      <w:pPr>
        <w:pBdr>
          <w:left w:val="single" w:sz="12" w:space="8" w:color="2E5090"/>
        </w:pBdr>
        <w:shd w:val="clear" w:color="auto" w:fill="EEF2F8"/>
        <w:spacing w:before="100" w:after="50" w:line="276" w:lineRule="auto"/>
        <w:ind w:left="280" w:right="280"/>
      </w:pPr>
      <w:r>
        <w:rPr>
          <w:b/>
          <w:bCs/>
          <w:color w:val="2E5090"/>
        </w:rPr>
        <w:t>Nota sul Making-of</w:t>
      </w:r>
    </w:p>
    <w:p w14:paraId="0DDA4E5A" w14:textId="77777777" w:rsidR="00687D29" w:rsidRDefault="00000000">
      <w:pPr>
        <w:pBdr>
          <w:left w:val="single" w:sz="12" w:space="8" w:color="2E5090"/>
        </w:pBdr>
        <w:shd w:val="clear" w:color="auto" w:fill="EEF2F8"/>
        <w:spacing w:before="20" w:after="20" w:line="276" w:lineRule="auto"/>
        <w:ind w:left="280" w:right="280"/>
        <w:jc w:val="both"/>
      </w:pPr>
      <w:r>
        <w:rPr>
          <w:sz w:val="20"/>
          <w:szCs w:val="20"/>
        </w:rPr>
        <w:t>Il Making-of e i materiali di documentazione del processo creativo ceduti dagli animatori ai sensi dell'art. 2.1 dell'Allegato C non sono dati personali in senso stretto, bensì opere dell'ingegno oggetto di cessione contrattuale. Il loro utilizzo da parte di Cult! e dei partner sponsor (Rotte Narrative) per finalità formative e didattiche è regolato dall'accordo di cessione e non richiede un'ulteriore base giuridica privacy distinta dal contratto.</w:t>
      </w:r>
    </w:p>
    <w:p w14:paraId="0DDA4E5B" w14:textId="77777777" w:rsidR="00687D29" w:rsidRDefault="00687D29">
      <w:pPr>
        <w:pBdr>
          <w:left w:val="single" w:sz="12" w:space="8" w:color="2E5090"/>
        </w:pBdr>
        <w:shd w:val="clear" w:color="auto" w:fill="EEF2F8"/>
        <w:spacing w:after="100" w:line="276" w:lineRule="auto"/>
        <w:ind w:left="280" w:right="280"/>
      </w:pPr>
    </w:p>
    <w:p w14:paraId="0DDA4E5C" w14:textId="77777777" w:rsidR="00687D29" w:rsidRDefault="00000000">
      <w:pPr>
        <w:pStyle w:val="Titolo1"/>
        <w:spacing w:line="276" w:lineRule="auto"/>
      </w:pPr>
      <w:r>
        <w:rPr>
          <w:sz w:val="22"/>
          <w:szCs w:val="22"/>
        </w:rPr>
        <w:t>5.  Trasferimento di dati verso Paesi terzi</w:t>
      </w:r>
    </w:p>
    <w:p w14:paraId="0DDA4E5D" w14:textId="77777777" w:rsidR="00687D29" w:rsidRDefault="00000000">
      <w:pPr>
        <w:spacing w:after="80" w:line="276" w:lineRule="auto"/>
        <w:jc w:val="both"/>
      </w:pPr>
      <w:r>
        <w:t>Cult! non trasferisce dati personali verso Paesi al di fuori dello Spazio Economico Europeo (SEE) in modo intenzionale. Qualora alcune piattaforme digitali utilizzate (es. servizi cloud americani) comportino trasferimenti di dati extra-SEE, tali trasferimenti avvengono nel rispetto delle garanzie previste dal Capo V del GDPR (Decisioni di adeguatezza, Clausole Contrattuali Standard o altri strumenti idonei). Cult! fornirà informazioni specifiche sullo strumento di garanzia adottato su richiesta degli interessati.</w:t>
      </w:r>
    </w:p>
    <w:p w14:paraId="0DDA4E5E" w14:textId="77777777" w:rsidR="00687D29" w:rsidRDefault="00687D29">
      <w:pPr>
        <w:spacing w:line="276" w:lineRule="auto"/>
      </w:pPr>
    </w:p>
    <w:p w14:paraId="0DDA4E5F" w14:textId="77777777" w:rsidR="00687D29" w:rsidRDefault="00000000">
      <w:pPr>
        <w:pStyle w:val="Titolo1"/>
        <w:spacing w:line="276" w:lineRule="auto"/>
      </w:pPr>
      <w:r>
        <w:rPr>
          <w:sz w:val="22"/>
          <w:szCs w:val="22"/>
        </w:rPr>
        <w:t>6.  Tempi di conservazione</w:t>
      </w:r>
    </w:p>
    <w:p w14:paraId="0DDA4E60" w14:textId="77777777" w:rsidR="00687D29" w:rsidRDefault="00000000">
      <w:pPr>
        <w:spacing w:after="80" w:line="276" w:lineRule="auto"/>
        <w:jc w:val="both"/>
      </w:pPr>
      <w:r>
        <w:lastRenderedPageBreak/>
        <w:t>I dati personali sono conservati per il tempo strettamente necessario al perseguimento delle finalità per cui sono stati raccolti, nel rispetto dei termini di legge:</w:t>
      </w:r>
    </w:p>
    <w:p w14:paraId="0DDA4E61" w14:textId="77777777" w:rsidR="00687D29" w:rsidRDefault="00687D29">
      <w:pPr>
        <w:spacing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55"/>
        <w:gridCol w:w="5071"/>
      </w:tblGrid>
      <w:tr w:rsidR="00687D29" w14:paraId="0DDA4E64" w14:textId="77777777">
        <w:tc>
          <w:tcPr>
            <w:tcW w:w="0" w:type="auto"/>
            <w:tcBorders>
              <w:top w:val="single" w:sz="4" w:space="0" w:color="CCCCCC"/>
              <w:left w:val="single" w:sz="4" w:space="0" w:color="CCCCCC"/>
              <w:bottom w:val="single" w:sz="4" w:space="0" w:color="CCCCCC"/>
              <w:right w:val="single" w:sz="4" w:space="0" w:color="CCCCCC"/>
            </w:tcBorders>
            <w:shd w:val="clear" w:color="auto" w:fill="1F3864"/>
            <w:tcMar>
              <w:top w:w="80" w:type="dxa"/>
              <w:left w:w="160" w:type="dxa"/>
              <w:bottom w:w="80" w:type="dxa"/>
              <w:right w:w="160" w:type="dxa"/>
            </w:tcMar>
          </w:tcPr>
          <w:p w14:paraId="0DDA4E62" w14:textId="77777777" w:rsidR="00687D29" w:rsidRDefault="00000000">
            <w:pPr>
              <w:spacing w:before="40" w:after="40" w:line="276" w:lineRule="auto"/>
            </w:pPr>
            <w:r>
              <w:rPr>
                <w:b/>
                <w:bCs/>
                <w:color w:val="FFFFFF"/>
                <w:sz w:val="20"/>
                <w:szCs w:val="20"/>
              </w:rPr>
              <w:t>Categoria di dati / finalità</w:t>
            </w:r>
          </w:p>
        </w:tc>
        <w:tc>
          <w:tcPr>
            <w:tcW w:w="0" w:type="auto"/>
            <w:tcBorders>
              <w:top w:val="single" w:sz="4" w:space="0" w:color="CCCCCC"/>
              <w:left w:val="single" w:sz="4" w:space="0" w:color="CCCCCC"/>
              <w:bottom w:val="single" w:sz="4" w:space="0" w:color="CCCCCC"/>
              <w:right w:val="single" w:sz="4" w:space="0" w:color="CCCCCC"/>
            </w:tcBorders>
            <w:shd w:val="clear" w:color="auto" w:fill="1F3864"/>
            <w:tcMar>
              <w:top w:w="80" w:type="dxa"/>
              <w:left w:w="160" w:type="dxa"/>
              <w:bottom w:w="80" w:type="dxa"/>
              <w:right w:w="160" w:type="dxa"/>
            </w:tcMar>
          </w:tcPr>
          <w:p w14:paraId="0DDA4E63" w14:textId="77777777" w:rsidR="00687D29" w:rsidRDefault="00000000">
            <w:pPr>
              <w:spacing w:before="40" w:after="40" w:line="276" w:lineRule="auto"/>
            </w:pPr>
            <w:r>
              <w:rPr>
                <w:b/>
                <w:bCs/>
                <w:color w:val="FFFFFF"/>
                <w:sz w:val="20"/>
                <w:szCs w:val="20"/>
              </w:rPr>
              <w:t>Periodo di conservazione</w:t>
            </w:r>
          </w:p>
        </w:tc>
      </w:tr>
      <w:tr w:rsidR="00687D29" w14:paraId="0DDA4E67"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0DDA4E65" w14:textId="77777777" w:rsidR="00687D29" w:rsidRDefault="00000000">
            <w:pPr>
              <w:spacing w:before="40" w:after="40" w:line="276" w:lineRule="auto"/>
              <w:jc w:val="both"/>
            </w:pPr>
            <w:r>
              <w:rPr>
                <w:sz w:val="20"/>
                <w:szCs w:val="20"/>
              </w:rPr>
              <w:t>Candidature non selezionate (dati anagrafici e opere)</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0DDA4E66" w14:textId="77777777" w:rsidR="00687D29" w:rsidRDefault="00000000">
            <w:pPr>
              <w:spacing w:before="40" w:after="40" w:line="276" w:lineRule="auto"/>
              <w:jc w:val="both"/>
            </w:pPr>
            <w:r>
              <w:rPr>
                <w:sz w:val="20"/>
                <w:szCs w:val="20"/>
              </w:rPr>
              <w:t>12 mesi dalla comunicazione degli esiti</w:t>
            </w:r>
          </w:p>
        </w:tc>
      </w:tr>
      <w:tr w:rsidR="00687D29" w14:paraId="0DDA4E6A" w14:textId="77777777">
        <w:tc>
          <w:tcPr>
            <w:tcW w:w="0" w:type="auto"/>
            <w:tcBorders>
              <w:top w:val="single" w:sz="4" w:space="0" w:color="CCCCCC"/>
              <w:left w:val="single" w:sz="4" w:space="0" w:color="CCCCCC"/>
              <w:bottom w:val="single" w:sz="4" w:space="0" w:color="CCCCCC"/>
              <w:right w:val="single" w:sz="4" w:space="0" w:color="CCCCCC"/>
            </w:tcBorders>
            <w:shd w:val="clear" w:color="auto" w:fill="F0F4FA"/>
            <w:tcMar>
              <w:top w:w="80" w:type="dxa"/>
              <w:left w:w="160" w:type="dxa"/>
              <w:bottom w:w="80" w:type="dxa"/>
              <w:right w:w="160" w:type="dxa"/>
            </w:tcMar>
          </w:tcPr>
          <w:p w14:paraId="0DDA4E68" w14:textId="77777777" w:rsidR="00687D29" w:rsidRDefault="00000000">
            <w:pPr>
              <w:spacing w:before="40" w:after="40" w:line="276" w:lineRule="auto"/>
              <w:jc w:val="both"/>
            </w:pPr>
            <w:r>
              <w:rPr>
                <w:sz w:val="20"/>
                <w:szCs w:val="20"/>
              </w:rPr>
              <w:t>Candidature selezionate — dati contrattuali e opere cedute</w:t>
            </w:r>
          </w:p>
        </w:tc>
        <w:tc>
          <w:tcPr>
            <w:tcW w:w="0" w:type="auto"/>
            <w:tcBorders>
              <w:top w:val="single" w:sz="4" w:space="0" w:color="CCCCCC"/>
              <w:left w:val="single" w:sz="4" w:space="0" w:color="CCCCCC"/>
              <w:bottom w:val="single" w:sz="4" w:space="0" w:color="CCCCCC"/>
              <w:right w:val="single" w:sz="4" w:space="0" w:color="CCCCCC"/>
            </w:tcBorders>
            <w:shd w:val="clear" w:color="auto" w:fill="F0F4FA"/>
            <w:tcMar>
              <w:top w:w="80" w:type="dxa"/>
              <w:left w:w="160" w:type="dxa"/>
              <w:bottom w:w="80" w:type="dxa"/>
              <w:right w:w="160" w:type="dxa"/>
            </w:tcMar>
          </w:tcPr>
          <w:p w14:paraId="0DDA4E69" w14:textId="77777777" w:rsidR="00687D29" w:rsidRDefault="00000000">
            <w:pPr>
              <w:spacing w:before="40" w:after="40" w:line="276" w:lineRule="auto"/>
              <w:jc w:val="both"/>
            </w:pPr>
            <w:r>
              <w:rPr>
                <w:sz w:val="20"/>
                <w:szCs w:val="20"/>
              </w:rPr>
              <w:t>Durata della protezione legale dell'opera (vita dell'autore + 70 anni) per i diritti ceduti; 10 anni per la documentazione contrattuale</w:t>
            </w:r>
          </w:p>
        </w:tc>
      </w:tr>
      <w:tr w:rsidR="00687D29" w14:paraId="0DDA4E6D"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0DDA4E6B" w14:textId="77777777" w:rsidR="00687D29" w:rsidRDefault="00000000">
            <w:pPr>
              <w:spacing w:before="40" w:after="40" w:line="276" w:lineRule="auto"/>
              <w:jc w:val="both"/>
            </w:pPr>
            <w:r>
              <w:rPr>
                <w:sz w:val="20"/>
                <w:szCs w:val="20"/>
              </w:rPr>
              <w:t>Documentazione fiscale e contabile (notule, fatture, CU, ritenute)</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0DDA4E6C" w14:textId="77777777" w:rsidR="00687D29" w:rsidRDefault="00000000">
            <w:pPr>
              <w:spacing w:before="40" w:after="40" w:line="276" w:lineRule="auto"/>
              <w:jc w:val="both"/>
            </w:pPr>
            <w:r>
              <w:rPr>
                <w:sz w:val="20"/>
                <w:szCs w:val="20"/>
              </w:rPr>
              <w:t>10 anni dalla data del documento, ai sensi degli artt. 2220 c.c. e 43 D.P.R. 600/1973</w:t>
            </w:r>
          </w:p>
        </w:tc>
      </w:tr>
      <w:tr w:rsidR="00687D29" w14:paraId="0DDA4E70" w14:textId="77777777">
        <w:tc>
          <w:tcPr>
            <w:tcW w:w="0" w:type="auto"/>
            <w:tcBorders>
              <w:top w:val="single" w:sz="4" w:space="0" w:color="CCCCCC"/>
              <w:left w:val="single" w:sz="4" w:space="0" w:color="CCCCCC"/>
              <w:bottom w:val="single" w:sz="4" w:space="0" w:color="CCCCCC"/>
              <w:right w:val="single" w:sz="4" w:space="0" w:color="CCCCCC"/>
            </w:tcBorders>
            <w:shd w:val="clear" w:color="auto" w:fill="F0F4FA"/>
            <w:tcMar>
              <w:top w:w="80" w:type="dxa"/>
              <w:left w:w="160" w:type="dxa"/>
              <w:bottom w:w="80" w:type="dxa"/>
              <w:right w:w="160" w:type="dxa"/>
            </w:tcMar>
          </w:tcPr>
          <w:p w14:paraId="0DDA4E6E" w14:textId="77777777" w:rsidR="00687D29" w:rsidRDefault="00000000">
            <w:pPr>
              <w:spacing w:before="40" w:after="40" w:line="276" w:lineRule="auto"/>
              <w:jc w:val="both"/>
            </w:pPr>
            <w:r>
              <w:rPr>
                <w:sz w:val="20"/>
                <w:szCs w:val="20"/>
              </w:rPr>
              <w:t>Dati trattati su base consenso (comunicazioni promozionali, profilo professionale sponsor)</w:t>
            </w:r>
          </w:p>
        </w:tc>
        <w:tc>
          <w:tcPr>
            <w:tcW w:w="0" w:type="auto"/>
            <w:tcBorders>
              <w:top w:val="single" w:sz="4" w:space="0" w:color="CCCCCC"/>
              <w:left w:val="single" w:sz="4" w:space="0" w:color="CCCCCC"/>
              <w:bottom w:val="single" w:sz="4" w:space="0" w:color="CCCCCC"/>
              <w:right w:val="single" w:sz="4" w:space="0" w:color="CCCCCC"/>
            </w:tcBorders>
            <w:shd w:val="clear" w:color="auto" w:fill="F0F4FA"/>
            <w:tcMar>
              <w:top w:w="80" w:type="dxa"/>
              <w:left w:w="160" w:type="dxa"/>
              <w:bottom w:w="80" w:type="dxa"/>
              <w:right w:w="160" w:type="dxa"/>
            </w:tcMar>
          </w:tcPr>
          <w:p w14:paraId="0DDA4E6F" w14:textId="77777777" w:rsidR="00687D29" w:rsidRDefault="00000000">
            <w:pPr>
              <w:spacing w:before="40" w:after="40" w:line="276" w:lineRule="auto"/>
              <w:jc w:val="both"/>
            </w:pPr>
            <w:r>
              <w:rPr>
                <w:sz w:val="20"/>
                <w:szCs w:val="20"/>
              </w:rPr>
              <w:t>Fino alla revoca del consenso da parte dell'interessato</w:t>
            </w:r>
          </w:p>
        </w:tc>
      </w:tr>
      <w:tr w:rsidR="00687D29" w14:paraId="0DDA4E73"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0DDA4E71" w14:textId="77777777" w:rsidR="00687D29" w:rsidRDefault="00000000">
            <w:pPr>
              <w:spacing w:before="40" w:after="40" w:line="276" w:lineRule="auto"/>
              <w:jc w:val="both"/>
            </w:pPr>
            <w:r>
              <w:rPr>
                <w:sz w:val="20"/>
                <w:szCs w:val="20"/>
              </w:rPr>
              <w:t>Dati dei membri della giuria tecnica</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0DDA4E72" w14:textId="77777777" w:rsidR="00687D29" w:rsidRDefault="00000000">
            <w:pPr>
              <w:spacing w:before="40" w:after="40" w:line="276" w:lineRule="auto"/>
              <w:jc w:val="both"/>
            </w:pPr>
            <w:r>
              <w:rPr>
                <w:sz w:val="20"/>
                <w:szCs w:val="20"/>
              </w:rPr>
              <w:t>5 anni dalla conclusione del Progetto</w:t>
            </w:r>
          </w:p>
        </w:tc>
      </w:tr>
    </w:tbl>
    <w:p w14:paraId="0DDA4E74" w14:textId="77777777" w:rsidR="00687D29" w:rsidRDefault="00687D29">
      <w:pPr>
        <w:spacing w:line="276" w:lineRule="auto"/>
      </w:pPr>
    </w:p>
    <w:p w14:paraId="0DDA4E75" w14:textId="77777777" w:rsidR="00687D29" w:rsidRDefault="00000000">
      <w:pPr>
        <w:pStyle w:val="Titolo1"/>
        <w:spacing w:line="276" w:lineRule="auto"/>
      </w:pPr>
      <w:r>
        <w:rPr>
          <w:sz w:val="22"/>
          <w:szCs w:val="22"/>
        </w:rPr>
        <w:t>7.  I tuoi diritti</w:t>
      </w:r>
    </w:p>
    <w:p w14:paraId="0DDA4E76" w14:textId="77777777" w:rsidR="00687D29" w:rsidRDefault="00000000">
      <w:pPr>
        <w:spacing w:after="80" w:line="276" w:lineRule="auto"/>
        <w:jc w:val="both"/>
      </w:pPr>
      <w:r>
        <w:t>In qualità di interessato, hai il diritto di:</w:t>
      </w:r>
    </w:p>
    <w:p w14:paraId="0DDA4E77" w14:textId="77777777" w:rsidR="00687D29" w:rsidRDefault="00687D29">
      <w:pPr>
        <w:spacing w:line="276" w:lineRule="auto"/>
      </w:pPr>
    </w:p>
    <w:p w14:paraId="0DDA4E78" w14:textId="77777777" w:rsidR="00687D29" w:rsidRDefault="00000000">
      <w:pPr>
        <w:pStyle w:val="Paragrafoelenco"/>
        <w:numPr>
          <w:ilvl w:val="0"/>
          <w:numId w:val="1"/>
        </w:numPr>
        <w:spacing w:after="60" w:line="276" w:lineRule="auto"/>
        <w:jc w:val="both"/>
      </w:pPr>
      <w:r>
        <w:t>Accesso (art. 15 GDPR): ottenere conferma che sia in corso un trattamento di dati personali che ti riguardano e, in caso affermativo, accedere ai dati e alle informazioni relative al trattamento.</w:t>
      </w:r>
    </w:p>
    <w:p w14:paraId="0DDA4E79" w14:textId="77777777" w:rsidR="00687D29" w:rsidRDefault="00000000">
      <w:pPr>
        <w:pStyle w:val="Paragrafoelenco"/>
        <w:numPr>
          <w:ilvl w:val="0"/>
          <w:numId w:val="1"/>
        </w:numPr>
        <w:spacing w:after="60" w:line="276" w:lineRule="auto"/>
        <w:jc w:val="both"/>
      </w:pPr>
      <w:r>
        <w:t>Rettifica (art. 16 GDPR): ottenere la correzione di dati inesatti o incompleti.</w:t>
      </w:r>
    </w:p>
    <w:p w14:paraId="0DDA4E7A" w14:textId="77777777" w:rsidR="00687D29" w:rsidRDefault="00000000">
      <w:pPr>
        <w:pStyle w:val="Paragrafoelenco"/>
        <w:numPr>
          <w:ilvl w:val="0"/>
          <w:numId w:val="1"/>
        </w:numPr>
        <w:spacing w:after="60" w:line="276" w:lineRule="auto"/>
        <w:jc w:val="both"/>
      </w:pPr>
      <w:r>
        <w:t>Cancellazione / diritto all'oblio (art. 17 GDPR): ottenere la cancellazione dei dati nei casi previsti dalla norma (es. quando non sono più necessari rispetto alle finalità per cui sono stati raccolti), salvo obblighi legali di conservazione.</w:t>
      </w:r>
    </w:p>
    <w:p w14:paraId="0DDA4E7B" w14:textId="77777777" w:rsidR="00687D29" w:rsidRDefault="00000000">
      <w:pPr>
        <w:pStyle w:val="Paragrafoelenco"/>
        <w:numPr>
          <w:ilvl w:val="0"/>
          <w:numId w:val="1"/>
        </w:numPr>
        <w:spacing w:after="60" w:line="276" w:lineRule="auto"/>
        <w:jc w:val="both"/>
      </w:pPr>
      <w:r>
        <w:t>Limitazione del trattamento (art. 18 GDPR): ottenere la limitazione del trattamento nei casi previsti dalla norma.</w:t>
      </w:r>
    </w:p>
    <w:p w14:paraId="0DDA4E7C" w14:textId="77777777" w:rsidR="00687D29" w:rsidRDefault="00000000">
      <w:pPr>
        <w:pStyle w:val="Paragrafoelenco"/>
        <w:numPr>
          <w:ilvl w:val="0"/>
          <w:numId w:val="1"/>
        </w:numPr>
        <w:spacing w:after="60" w:line="276" w:lineRule="auto"/>
        <w:jc w:val="both"/>
      </w:pPr>
      <w:r>
        <w:t>Portabilità (art. 20 GDPR): ricevere i dati che hai fornito in un formato strutturato e leggibile da dispositivo automatico, quando il trattamento è basato su contratto o consenso ed è effettuato con mezzi automatizzati.</w:t>
      </w:r>
    </w:p>
    <w:p w14:paraId="0DDA4E7D" w14:textId="77777777" w:rsidR="00687D29" w:rsidRDefault="00000000">
      <w:pPr>
        <w:pStyle w:val="Paragrafoelenco"/>
        <w:numPr>
          <w:ilvl w:val="0"/>
          <w:numId w:val="1"/>
        </w:numPr>
        <w:spacing w:after="60" w:line="276" w:lineRule="auto"/>
        <w:jc w:val="both"/>
      </w:pPr>
      <w:r>
        <w:t>Opposizione (art. 21 GDPR): opporti al trattamento effettuato sulla base del legittimo interesse del titolare, per motivi connessi alla tua situazione particolare.</w:t>
      </w:r>
    </w:p>
    <w:p w14:paraId="0DDA4E7E" w14:textId="77777777" w:rsidR="00687D29" w:rsidRDefault="00000000">
      <w:pPr>
        <w:pStyle w:val="Paragrafoelenco"/>
        <w:numPr>
          <w:ilvl w:val="0"/>
          <w:numId w:val="1"/>
        </w:numPr>
        <w:spacing w:after="60" w:line="276" w:lineRule="auto"/>
        <w:jc w:val="both"/>
      </w:pPr>
      <w:r>
        <w:t>Revoca del consenso: revocare in qualsiasi momento il consenso prestato, senza pregiudizio per la liceità del trattamento effettuato prima della revoca.</w:t>
      </w:r>
    </w:p>
    <w:p w14:paraId="0DDA4E7F" w14:textId="77777777" w:rsidR="00687D29" w:rsidRDefault="00000000">
      <w:pPr>
        <w:pStyle w:val="Paragrafoelenco"/>
        <w:numPr>
          <w:ilvl w:val="0"/>
          <w:numId w:val="1"/>
        </w:numPr>
        <w:spacing w:after="60" w:line="276" w:lineRule="auto"/>
        <w:jc w:val="both"/>
      </w:pPr>
      <w:r>
        <w:t>Proporre reclamo: proporre reclamo all'Autorità di controllo competente (in Italia: Garante per la protezione dei dati personali — www.garanteprivacy.it).</w:t>
      </w:r>
    </w:p>
    <w:p w14:paraId="0DDA4E80" w14:textId="77777777" w:rsidR="00687D29" w:rsidRDefault="00687D29">
      <w:pPr>
        <w:spacing w:line="276" w:lineRule="auto"/>
      </w:pPr>
    </w:p>
    <w:p w14:paraId="0DDA4E81" w14:textId="77777777" w:rsidR="00687D29" w:rsidRDefault="00000000">
      <w:pPr>
        <w:spacing w:after="80" w:line="276" w:lineRule="auto"/>
        <w:jc w:val="both"/>
      </w:pPr>
      <w:r>
        <w:lastRenderedPageBreak/>
        <w:t>Per esercitare i tuoi diritti, scrivi a: ceo@pec.cultitalia.it oppure a info@cultsystem.it. Cult! risponde alle richieste entro 30 giorni, estendibili a 90 giorni in caso di complessità, dandone comunicazione all'interessato.</w:t>
      </w:r>
    </w:p>
    <w:p w14:paraId="0DDA4E82" w14:textId="77777777" w:rsidR="00687D29" w:rsidRDefault="00687D29">
      <w:pPr>
        <w:spacing w:line="276" w:lineRule="auto"/>
      </w:pPr>
    </w:p>
    <w:p w14:paraId="0DDA4E83" w14:textId="77777777" w:rsidR="00687D29" w:rsidRDefault="00000000">
      <w:pPr>
        <w:pStyle w:val="Titolo1"/>
        <w:spacing w:line="276" w:lineRule="auto"/>
      </w:pPr>
      <w:r>
        <w:rPr>
          <w:sz w:val="22"/>
          <w:szCs w:val="22"/>
        </w:rPr>
        <w:t>8.  Natura del conferimento dei dati</w:t>
      </w:r>
    </w:p>
    <w:p w14:paraId="0DDA4E84" w14:textId="77777777" w:rsidR="00687D29" w:rsidRDefault="00000000">
      <w:pPr>
        <w:spacing w:after="80" w:line="276" w:lineRule="auto"/>
        <w:jc w:val="both"/>
      </w:pPr>
      <w:r>
        <w:t>Il conferimento dei dati contrassegnati come obbligatori nel modulo di candidatura (dati anagrafici, codice fiscale, opera, dichiarazioni) è necessario per partecipare al Progetto. Il mancato conferimento rende impossibile valutare la candidatura.</w:t>
      </w:r>
    </w:p>
    <w:p w14:paraId="0DDA4E85" w14:textId="77777777" w:rsidR="00687D29" w:rsidRDefault="00000000">
      <w:pPr>
        <w:spacing w:after="80" w:line="276" w:lineRule="auto"/>
        <w:jc w:val="both"/>
      </w:pPr>
      <w:r>
        <w:t>Il conferimento dei dati facoltativi (profilo professionale per scouting sponsor, consenso a comunicazioni promozionali) non condiziona in alcun modo la partecipazione al Progetto né la valutazione dell'opera.</w:t>
      </w:r>
    </w:p>
    <w:p w14:paraId="0DDA4E86" w14:textId="77777777" w:rsidR="00687D29" w:rsidRDefault="00687D29">
      <w:pPr>
        <w:spacing w:line="276" w:lineRule="auto"/>
      </w:pPr>
    </w:p>
    <w:p w14:paraId="0DDA4E87" w14:textId="77777777" w:rsidR="00687D29" w:rsidRDefault="00000000">
      <w:pPr>
        <w:pStyle w:val="Titolo1"/>
        <w:spacing w:line="276" w:lineRule="auto"/>
      </w:pPr>
      <w:r>
        <w:rPr>
          <w:sz w:val="22"/>
          <w:szCs w:val="22"/>
        </w:rPr>
        <w:t>9.  Decisioni automatizzate e profilazione</w:t>
      </w:r>
    </w:p>
    <w:p w14:paraId="77CCEF9F" w14:textId="73FE7B31" w:rsidR="005F6BBF" w:rsidRDefault="002E399A">
      <w:pPr>
        <w:spacing w:line="276" w:lineRule="auto"/>
      </w:pPr>
      <w:r>
        <w:t xml:space="preserve">Cult! può avvalersi di strumenti automatizzati o semi-automatizzati per una prima analisi delle candidature (es. prioritizzazione, verifica dei requisiti formali, controllo della completezza). Le decisioni di selezione sono adottate da persone fisiche. </w:t>
      </w:r>
    </w:p>
    <w:p w14:paraId="0DDA4E8A" w14:textId="77777777" w:rsidR="00687D29" w:rsidRDefault="00000000">
      <w:pPr>
        <w:pStyle w:val="Titolo1"/>
        <w:spacing w:line="276" w:lineRule="auto"/>
      </w:pPr>
      <w:r>
        <w:rPr>
          <w:sz w:val="22"/>
          <w:szCs w:val="22"/>
        </w:rPr>
        <w:t>10.  Modifiche alla presente informativa</w:t>
      </w:r>
    </w:p>
    <w:p w14:paraId="0DDA4E8B" w14:textId="77777777" w:rsidR="00687D29" w:rsidRDefault="00000000">
      <w:pPr>
        <w:spacing w:after="80" w:line="276" w:lineRule="auto"/>
        <w:jc w:val="both"/>
      </w:pPr>
      <w:r>
        <w:t>Cult! si riserva il diritto di aggiornare la presente informativa per adeguarla a modifiche normative o operative. La versione aggiornata sarà pubblicata sul sito del Progetto con indicazione della data di aggiornamento. In caso di modifiche sostanziali che interessino trattamenti basati su consenso, Cult! raccoglierà un nuovo consenso dagli interessati.</w:t>
      </w:r>
    </w:p>
    <w:p w14:paraId="0DDA4E8C" w14:textId="77777777" w:rsidR="00687D29" w:rsidRDefault="00687D29">
      <w:pPr>
        <w:spacing w:line="276" w:lineRule="auto"/>
      </w:pPr>
    </w:p>
    <w:p w14:paraId="0DDA4E8D" w14:textId="77777777" w:rsidR="00687D29" w:rsidRDefault="00687D29">
      <w:pPr>
        <w:pBdr>
          <w:bottom w:val="single" w:sz="6" w:space="1" w:color="AAAAAA"/>
        </w:pBdr>
        <w:spacing w:before="140" w:after="140" w:line="276" w:lineRule="auto"/>
      </w:pPr>
    </w:p>
    <w:p w14:paraId="0DDA4E8E" w14:textId="17F070F5" w:rsidR="00687D29" w:rsidRDefault="00000000">
      <w:pPr>
        <w:spacing w:before="80" w:line="276" w:lineRule="auto"/>
        <w:jc w:val="center"/>
      </w:pPr>
      <w:r>
        <w:rPr>
          <w:i/>
          <w:iCs/>
          <w:color w:val="888888"/>
          <w:sz w:val="20"/>
          <w:szCs w:val="20"/>
        </w:rPr>
        <w:t xml:space="preserve">Data di pubblicazione: </w:t>
      </w:r>
      <w:r>
        <w:rPr>
          <w:b/>
          <w:bCs/>
          <w:i/>
          <w:iCs/>
          <w:color w:val="888888"/>
          <w:sz w:val="20"/>
          <w:szCs w:val="20"/>
        </w:rPr>
        <w:t>20/04/2026</w:t>
      </w:r>
      <w:r>
        <w:rPr>
          <w:i/>
          <w:iCs/>
          <w:color w:val="888888"/>
          <w:sz w:val="20"/>
          <w:szCs w:val="20"/>
        </w:rPr>
        <w:t xml:space="preserve"> — Versione: 2.0</w:t>
      </w:r>
    </w:p>
    <w:sectPr w:rsidR="00687D29">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85E40" w14:textId="77777777" w:rsidR="00936162" w:rsidRDefault="00936162">
      <w:r>
        <w:separator/>
      </w:r>
    </w:p>
  </w:endnote>
  <w:endnote w:type="continuationSeparator" w:id="0">
    <w:p w14:paraId="2478A6CA" w14:textId="77777777" w:rsidR="00936162" w:rsidRDefault="0093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4E90" w14:textId="25A4F833" w:rsidR="00687D29" w:rsidRDefault="00000000">
    <w:pPr>
      <w:pBdr>
        <w:top w:val="single" w:sz="4" w:space="1" w:color="CCCCCC"/>
      </w:pBdr>
      <w:spacing w:before="60" w:line="276" w:lineRule="auto"/>
    </w:pPr>
    <w:r>
      <w:rPr>
        <w:color w:val="888888"/>
        <w:sz w:val="18"/>
        <w:szCs w:val="18"/>
      </w:rPr>
      <w:t xml:space="preserve">Pag. </w:t>
    </w:r>
    <w:r>
      <w:rPr>
        <w:color w:val="888888"/>
        <w:sz w:val="18"/>
        <w:szCs w:val="18"/>
      </w:rPr>
      <w:fldChar w:fldCharType="begin"/>
    </w:r>
    <w:r>
      <w:rPr>
        <w:color w:val="888888"/>
        <w:sz w:val="18"/>
        <w:szCs w:val="18"/>
      </w:rPr>
      <w:instrText>PAGE</w:instrText>
    </w:r>
    <w:r>
      <w:rPr>
        <w:color w:val="888888"/>
        <w:sz w:val="18"/>
        <w:szCs w:val="18"/>
      </w:rPr>
      <w:fldChar w:fldCharType="separate"/>
    </w:r>
    <w:r w:rsidR="002E399A">
      <w:rPr>
        <w:noProof/>
        <w:color w:val="888888"/>
        <w:sz w:val="18"/>
        <w:szCs w:val="18"/>
      </w:rPr>
      <w:t>1</w:t>
    </w:r>
    <w:r>
      <w:rPr>
        <w:color w:val="888888"/>
        <w:sz w:val="18"/>
        <w:szCs w:val="18"/>
      </w:rPr>
      <w:fldChar w:fldCharType="end"/>
    </w:r>
    <w:r>
      <w:rPr>
        <w:color w:val="888888"/>
        <w:sz w:val="18"/>
        <w:szCs w:val="18"/>
      </w:rPr>
      <w:t xml:space="preserve"> / </w:t>
    </w:r>
    <w:r>
      <w:rPr>
        <w:color w:val="888888"/>
        <w:sz w:val="18"/>
        <w:szCs w:val="18"/>
      </w:rPr>
      <w:fldChar w:fldCharType="begin"/>
    </w:r>
    <w:r>
      <w:rPr>
        <w:color w:val="888888"/>
        <w:sz w:val="18"/>
        <w:szCs w:val="18"/>
      </w:rPr>
      <w:instrText>NUMPAGES</w:instrText>
    </w:r>
    <w:r>
      <w:rPr>
        <w:color w:val="888888"/>
        <w:sz w:val="18"/>
        <w:szCs w:val="18"/>
      </w:rPr>
      <w:fldChar w:fldCharType="separate"/>
    </w:r>
    <w:r w:rsidR="002E399A">
      <w:rPr>
        <w:noProof/>
        <w:color w:val="888888"/>
        <w:sz w:val="18"/>
        <w:szCs w:val="18"/>
      </w:rPr>
      <w:t>2</w:t>
    </w:r>
    <w:r>
      <w:rPr>
        <w:color w:val="888888"/>
        <w:sz w:val="18"/>
        <w:szCs w:val="18"/>
      </w:rPr>
      <w:fldChar w:fldCharType="end"/>
    </w:r>
    <w:r>
      <w:rPr>
        <w:color w:val="888888"/>
        <w:sz w:val="18"/>
        <w:szCs w:val="18"/>
      </w:rPr>
      <w:t xml:space="preserve">          CULT! S.r.l. | P.IVA 04661590986 | ceo@pec.cultitalia.it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7E2FE" w14:textId="77777777" w:rsidR="00936162" w:rsidRDefault="00936162">
      <w:r>
        <w:separator/>
      </w:r>
    </w:p>
  </w:footnote>
  <w:footnote w:type="continuationSeparator" w:id="0">
    <w:p w14:paraId="389CDA54" w14:textId="77777777" w:rsidR="00936162" w:rsidRDefault="00936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4E8F" w14:textId="77777777" w:rsidR="00687D29" w:rsidRDefault="00000000">
    <w:pPr>
      <w:pBdr>
        <w:bottom w:val="single" w:sz="4" w:space="1" w:color="CCCCCC"/>
      </w:pBdr>
      <w:spacing w:after="80" w:line="276" w:lineRule="auto"/>
    </w:pPr>
    <w:r>
      <w:rPr>
        <w:i/>
        <w:iCs/>
        <w:color w:val="888888"/>
        <w:sz w:val="18"/>
        <w:szCs w:val="18"/>
      </w:rPr>
      <w:t>STORY SEED — Allegato A | Informativa sul trattamento dei dati personali (art. 13 GDPR)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28B6"/>
    <w:multiLevelType w:val="hybridMultilevel"/>
    <w:tmpl w:val="69F675D0"/>
    <w:lvl w:ilvl="0" w:tplc="318C16C0">
      <w:start w:val="1"/>
      <w:numFmt w:val="bullet"/>
      <w:lvlText w:val="●"/>
      <w:lvlJc w:val="left"/>
      <w:pPr>
        <w:ind w:left="720" w:hanging="360"/>
      </w:pPr>
    </w:lvl>
    <w:lvl w:ilvl="1" w:tplc="114A8D5A">
      <w:start w:val="1"/>
      <w:numFmt w:val="bullet"/>
      <w:lvlText w:val="○"/>
      <w:lvlJc w:val="left"/>
      <w:pPr>
        <w:ind w:left="1440" w:hanging="360"/>
      </w:pPr>
    </w:lvl>
    <w:lvl w:ilvl="2" w:tplc="173CAD10">
      <w:start w:val="1"/>
      <w:numFmt w:val="bullet"/>
      <w:lvlText w:val="■"/>
      <w:lvlJc w:val="left"/>
      <w:pPr>
        <w:ind w:left="2160" w:hanging="360"/>
      </w:pPr>
    </w:lvl>
    <w:lvl w:ilvl="3" w:tplc="E9EC9208">
      <w:start w:val="1"/>
      <w:numFmt w:val="bullet"/>
      <w:lvlText w:val="●"/>
      <w:lvlJc w:val="left"/>
      <w:pPr>
        <w:ind w:left="2880" w:hanging="360"/>
      </w:pPr>
    </w:lvl>
    <w:lvl w:ilvl="4" w:tplc="D2DAB2F6">
      <w:start w:val="1"/>
      <w:numFmt w:val="bullet"/>
      <w:lvlText w:val="○"/>
      <w:lvlJc w:val="left"/>
      <w:pPr>
        <w:ind w:left="3600" w:hanging="360"/>
      </w:pPr>
    </w:lvl>
    <w:lvl w:ilvl="5" w:tplc="34680862">
      <w:start w:val="1"/>
      <w:numFmt w:val="bullet"/>
      <w:lvlText w:val="■"/>
      <w:lvlJc w:val="left"/>
      <w:pPr>
        <w:ind w:left="4320" w:hanging="360"/>
      </w:pPr>
    </w:lvl>
    <w:lvl w:ilvl="6" w:tplc="E6308462">
      <w:start w:val="1"/>
      <w:numFmt w:val="bullet"/>
      <w:lvlText w:val="●"/>
      <w:lvlJc w:val="left"/>
      <w:pPr>
        <w:ind w:left="5040" w:hanging="360"/>
      </w:pPr>
    </w:lvl>
    <w:lvl w:ilvl="7" w:tplc="30684A6E">
      <w:start w:val="1"/>
      <w:numFmt w:val="bullet"/>
      <w:lvlText w:val="●"/>
      <w:lvlJc w:val="left"/>
      <w:pPr>
        <w:ind w:left="5760" w:hanging="360"/>
      </w:pPr>
    </w:lvl>
    <w:lvl w:ilvl="8" w:tplc="C8F4F494">
      <w:start w:val="1"/>
      <w:numFmt w:val="bullet"/>
      <w:lvlText w:val="●"/>
      <w:lvlJc w:val="left"/>
      <w:pPr>
        <w:ind w:left="6480" w:hanging="360"/>
      </w:pPr>
    </w:lvl>
  </w:abstractNum>
  <w:num w:numId="1" w16cid:durableId="582172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D29"/>
    <w:rsid w:val="002E399A"/>
    <w:rsid w:val="00383727"/>
    <w:rsid w:val="005F6BBF"/>
    <w:rsid w:val="00687D29"/>
    <w:rsid w:val="00787A51"/>
    <w:rsid w:val="007F3822"/>
    <w:rsid w:val="008E5D7D"/>
    <w:rsid w:val="00936162"/>
    <w:rsid w:val="009F1B8E"/>
    <w:rsid w:val="00A3138B"/>
    <w:rsid w:val="00A67D62"/>
    <w:rsid w:val="00C008F8"/>
    <w:rsid w:val="00C034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4E04"/>
  <w15:docId w15:val="{3EE45544-B8D7-467F-8D33-EB138224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spacing w:before="260" w:after="100"/>
      <w:outlineLvl w:val="0"/>
    </w:pPr>
    <w:rPr>
      <w:b/>
      <w:bCs/>
      <w:color w:val="1F3864"/>
      <w:sz w:val="24"/>
      <w:szCs w:val="24"/>
    </w:rPr>
  </w:style>
  <w:style w:type="paragraph" w:styleId="Titolo2">
    <w:name w:val="heading 2"/>
    <w:uiPriority w:val="9"/>
    <w:unhideWhenUsed/>
    <w:qFormat/>
    <w:pPr>
      <w:spacing w:before="160" w:after="60"/>
      <w:outlineLvl w:val="1"/>
    </w:pPr>
    <w:rPr>
      <w:b/>
      <w:bCs/>
      <w:color w:val="2E5090"/>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1477</Words>
  <Characters>8423</Characters>
  <Application>Microsoft Office Word</Application>
  <DocSecurity>0</DocSecurity>
  <Lines>70</Lines>
  <Paragraphs>19</Paragraphs>
  <ScaleCrop>false</ScaleCrop>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Livio Gambarini</cp:lastModifiedBy>
  <cp:revision>9</cp:revision>
  <dcterms:created xsi:type="dcterms:W3CDTF">2026-03-05T13:13:00Z</dcterms:created>
  <dcterms:modified xsi:type="dcterms:W3CDTF">2026-03-07T08:29:00Z</dcterms:modified>
</cp:coreProperties>
</file>